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0B" w:rsidRDefault="00846A5E" w:rsidP="00846A5E">
      <w:pPr>
        <w:jc w:val="center"/>
        <w:rPr>
          <w:b/>
          <w:sz w:val="36"/>
          <w:szCs w:val="36"/>
        </w:rPr>
      </w:pPr>
      <w:r w:rsidRPr="00846A5E">
        <w:rPr>
          <w:b/>
          <w:sz w:val="36"/>
          <w:szCs w:val="36"/>
        </w:rPr>
        <w:t>Triathlon Ontario</w:t>
      </w:r>
      <w:r w:rsidR="006776AC">
        <w:rPr>
          <w:b/>
          <w:sz w:val="36"/>
          <w:szCs w:val="36"/>
        </w:rPr>
        <w:t xml:space="preserve"> </w:t>
      </w:r>
      <w:r w:rsidR="00AB3F98">
        <w:rPr>
          <w:b/>
          <w:sz w:val="36"/>
          <w:szCs w:val="36"/>
        </w:rPr>
        <w:t>Team Selection</w:t>
      </w:r>
      <w:r w:rsidR="006776AC">
        <w:rPr>
          <w:b/>
          <w:sz w:val="36"/>
          <w:szCs w:val="36"/>
        </w:rPr>
        <w:t xml:space="preserve"> </w:t>
      </w:r>
      <w:r w:rsidRPr="00846A5E">
        <w:rPr>
          <w:b/>
          <w:sz w:val="36"/>
          <w:szCs w:val="36"/>
        </w:rPr>
        <w:t>Policy</w:t>
      </w:r>
    </w:p>
    <w:p w:rsidR="00846A5E" w:rsidRDefault="00846A5E" w:rsidP="00846A5E">
      <w:pPr>
        <w:rPr>
          <w:sz w:val="24"/>
          <w:szCs w:val="24"/>
        </w:rPr>
      </w:pPr>
    </w:p>
    <w:p w:rsidR="00426B44" w:rsidRDefault="00426B44" w:rsidP="006776AC">
      <w:pPr>
        <w:jc w:val="both"/>
        <w:rPr>
          <w:sz w:val="24"/>
          <w:szCs w:val="24"/>
        </w:rPr>
      </w:pPr>
      <w:r>
        <w:rPr>
          <w:sz w:val="24"/>
          <w:szCs w:val="24"/>
        </w:rPr>
        <w:t xml:space="preserve">At this time, </w:t>
      </w:r>
      <w:r w:rsidR="006776AC" w:rsidRPr="006776AC">
        <w:rPr>
          <w:sz w:val="24"/>
          <w:szCs w:val="24"/>
        </w:rPr>
        <w:t xml:space="preserve">Triathlon Ontario </w:t>
      </w:r>
      <w:r>
        <w:rPr>
          <w:sz w:val="24"/>
          <w:szCs w:val="24"/>
        </w:rPr>
        <w:t>does not have a provincial team by which athletes are selected to. The organization has a Provincial Development Program whose primary objective is to support and prepare athletes aged 13-23 in the draft legal development pathway of the sport and coaches for long term success in draft legal racing at the national and international levels. The Program does this by offering enhanced training, development and competitive opportunities in four key areas 1) Racing Environment 2) Coach Education and Development 3) Training Environment 4) Education and Event Support.</w:t>
      </w:r>
    </w:p>
    <w:p w:rsidR="00426B44" w:rsidRDefault="00426B44" w:rsidP="006776AC">
      <w:pPr>
        <w:jc w:val="both"/>
        <w:rPr>
          <w:sz w:val="24"/>
          <w:szCs w:val="24"/>
        </w:rPr>
      </w:pPr>
      <w:r>
        <w:rPr>
          <w:sz w:val="24"/>
          <w:szCs w:val="24"/>
        </w:rPr>
        <w:t>Athletes and coaches are welcome to participate in programming of their choosing provided they are:</w:t>
      </w:r>
    </w:p>
    <w:p w:rsidR="00426B44" w:rsidRDefault="00426B44" w:rsidP="00426B44">
      <w:pPr>
        <w:pStyle w:val="ListParagraph"/>
        <w:numPr>
          <w:ilvl w:val="0"/>
          <w:numId w:val="2"/>
        </w:numPr>
        <w:jc w:val="both"/>
        <w:rPr>
          <w:sz w:val="24"/>
          <w:szCs w:val="24"/>
        </w:rPr>
      </w:pPr>
      <w:r>
        <w:rPr>
          <w:sz w:val="24"/>
          <w:szCs w:val="24"/>
        </w:rPr>
        <w:t>A Member of Triathlon Ontario in good standing</w:t>
      </w:r>
    </w:p>
    <w:p w:rsidR="00426B44" w:rsidRDefault="00426B44" w:rsidP="00426B44">
      <w:pPr>
        <w:pStyle w:val="ListParagraph"/>
        <w:numPr>
          <w:ilvl w:val="0"/>
          <w:numId w:val="2"/>
        </w:numPr>
        <w:jc w:val="both"/>
        <w:rPr>
          <w:sz w:val="24"/>
          <w:szCs w:val="24"/>
        </w:rPr>
      </w:pPr>
      <w:r>
        <w:rPr>
          <w:sz w:val="24"/>
          <w:szCs w:val="24"/>
        </w:rPr>
        <w:t>Not be subject to any disciplinary process or sanctions by Triathlon Ontario</w:t>
      </w:r>
    </w:p>
    <w:p w:rsidR="00426B44" w:rsidRDefault="00426B44" w:rsidP="00426B44">
      <w:pPr>
        <w:pStyle w:val="ListParagraph"/>
        <w:numPr>
          <w:ilvl w:val="0"/>
          <w:numId w:val="2"/>
        </w:numPr>
        <w:jc w:val="both"/>
        <w:rPr>
          <w:sz w:val="24"/>
          <w:szCs w:val="24"/>
        </w:rPr>
      </w:pPr>
      <w:r>
        <w:rPr>
          <w:sz w:val="24"/>
          <w:szCs w:val="24"/>
        </w:rPr>
        <w:t>Adhere to the Triathlon Ontario Code of Conduct</w:t>
      </w:r>
    </w:p>
    <w:p w:rsidR="00426B44" w:rsidRDefault="00426B44" w:rsidP="00426B44">
      <w:pPr>
        <w:pStyle w:val="ListParagraph"/>
        <w:numPr>
          <w:ilvl w:val="0"/>
          <w:numId w:val="2"/>
        </w:numPr>
        <w:jc w:val="both"/>
        <w:rPr>
          <w:sz w:val="24"/>
          <w:szCs w:val="24"/>
        </w:rPr>
      </w:pPr>
      <w:r>
        <w:rPr>
          <w:sz w:val="24"/>
          <w:szCs w:val="24"/>
        </w:rPr>
        <w:t>Be of appropriate age and compete in the draft legal pathway if an athlete or coach draft legal athletes if a coach</w:t>
      </w:r>
    </w:p>
    <w:p w:rsidR="00875AEC" w:rsidRDefault="00875AEC" w:rsidP="00426B44">
      <w:pPr>
        <w:pStyle w:val="ListParagraph"/>
        <w:numPr>
          <w:ilvl w:val="0"/>
          <w:numId w:val="2"/>
        </w:numPr>
        <w:jc w:val="both"/>
        <w:rPr>
          <w:sz w:val="24"/>
          <w:szCs w:val="24"/>
        </w:rPr>
      </w:pPr>
      <w:r>
        <w:rPr>
          <w:sz w:val="24"/>
          <w:szCs w:val="24"/>
        </w:rPr>
        <w:t>Be draft legal certified if an athlete</w:t>
      </w:r>
    </w:p>
    <w:p w:rsidR="00426B44" w:rsidRDefault="00875AEC" w:rsidP="006776AC">
      <w:pPr>
        <w:jc w:val="both"/>
        <w:rPr>
          <w:sz w:val="24"/>
          <w:szCs w:val="24"/>
        </w:rPr>
      </w:pPr>
      <w:r>
        <w:rPr>
          <w:sz w:val="24"/>
          <w:szCs w:val="24"/>
        </w:rPr>
        <w:t>If in the future, there is a team by which a selection process is required, this policy will be redeveloped based on best practise standards consistent with Canadian amateur sport.</w:t>
      </w:r>
      <w:bookmarkStart w:id="0" w:name="_GoBack"/>
      <w:bookmarkEnd w:id="0"/>
    </w:p>
    <w:sectPr w:rsidR="00426B4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0D" w:rsidRDefault="006E5E0D" w:rsidP="00846A5E">
      <w:pPr>
        <w:spacing w:after="0" w:line="240" w:lineRule="auto"/>
      </w:pPr>
      <w:r>
        <w:separator/>
      </w:r>
    </w:p>
  </w:endnote>
  <w:endnote w:type="continuationSeparator" w:id="0">
    <w:p w:rsidR="006E5E0D" w:rsidRDefault="006E5E0D"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0D" w:rsidRDefault="006E5E0D" w:rsidP="00846A5E">
      <w:pPr>
        <w:spacing w:after="0" w:line="240" w:lineRule="auto"/>
      </w:pPr>
      <w:r>
        <w:separator/>
      </w:r>
    </w:p>
  </w:footnote>
  <w:footnote w:type="continuationSeparator" w:id="0">
    <w:p w:rsidR="006E5E0D" w:rsidRDefault="006E5E0D"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6E5E0D"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461676"/>
    <w:multiLevelType w:val="hybridMultilevel"/>
    <w:tmpl w:val="B5D8D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272193"/>
    <w:rsid w:val="0028685B"/>
    <w:rsid w:val="00340BB9"/>
    <w:rsid w:val="00426B44"/>
    <w:rsid w:val="00453D28"/>
    <w:rsid w:val="004B334D"/>
    <w:rsid w:val="00570AA8"/>
    <w:rsid w:val="00581699"/>
    <w:rsid w:val="006776AC"/>
    <w:rsid w:val="006855BF"/>
    <w:rsid w:val="006E5E0D"/>
    <w:rsid w:val="00846A5E"/>
    <w:rsid w:val="00875AEC"/>
    <w:rsid w:val="00AA40E8"/>
    <w:rsid w:val="00AB3F98"/>
    <w:rsid w:val="00B24787"/>
    <w:rsid w:val="00BB5B9D"/>
    <w:rsid w:val="00D51A9B"/>
    <w:rsid w:val="00D81102"/>
    <w:rsid w:val="00EB030B"/>
    <w:rsid w:val="00EC6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44141"/>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2024-01-25T14:00:00Z</dcterms:created>
  <dcterms:modified xsi:type="dcterms:W3CDTF">2024-01-25T14:17:00Z</dcterms:modified>
</cp:coreProperties>
</file>